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AND DYNAMIC SYSTEMS VOLUME 11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AND DYNAMIC SYSTEMS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本书出售、求购地址：https://www.jiaokey.com/book/detail/40376954.html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关键词搜索：https://www.jiaokey.com/tag/CONTROL AND DYNAMIC SYSTEMS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