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LITERATURE TIMELESS VOICES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LITERATURE TIMELESS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关键词搜索：https://www.jiaokey.com/tag/PRENTICE HALL LITERATURE TIMELESS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