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1956年到1967年全国农业发展纲要  修正草案  藏文</w:t>
      </w:r>
    </w:p>
    <w:p>
      <w:r>
        <w:rPr>
          <w:rFonts w:ascii="宋体" w:hAnsi="宋体" w:eastAsia="宋体"/>
          <w:sz w:val="24"/>
        </w:rPr>
        <w:t>索南札喜，郭和卿等译；昂旺格桑，索朗多吉校订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1956年到1967年全国农业发展纲要  修正草案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索南札喜，郭和卿等译；昂旺格桑，索朗多吉校订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本书出售、求购地址：https://www.jiaokey.com/book/detail/40370974.html</w:t>
      </w:r>
    </w:p>
    <w:p>
      <w:r>
        <w:t>更多相关图书推荐：https://www.jiaokey.com</w:t>
      </w:r>
    </w:p>
    <w:p>
      <w:r>
        <w:t>索南札喜，郭和卿等译；昂旺格桑，索朗多吉校订 其他作品：https://www.jiaokey.com/tag/索南札喜，郭和卿等译；昂旺格桑，索朗多吉校订.html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关键词搜索：https://www.jiaokey.com/tag/1956年到1967年全国农业发展纲要  修正草案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