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书名：李鹏  为我国政治经济和社会的进一步稳定发展而奋斗  1990年3月20日在第七届全国人民代表大会第三次会议上的政府工作报告  藏文</w:t>
      </w:r>
    </w:p>
    <w:p>
      <w:r>
        <w:t>作者：中央马列著作毛泽东著作；民族语文翻译局译</w:t>
      </w:r>
    </w:p>
    <w:p>
      <w:r>
        <w:t>出版社：北京：民族出版社</w:t>
      </w:r>
    </w:p>
    <w:p>
      <w:r>
        <w:t>出版日期：1990</w:t>
      </w:r>
    </w:p>
    <w:p>
      <w:r>
        <w:t>总页数：100</w:t>
      </w:r>
    </w:p>
    <w:p>
      <w:r>
        <w:t>更多请访问教客网: www.jiaokey.com</w:t>
      </w:r>
    </w:p>
    <w:p>
      <w:r>
        <w:t>李鹏  为我国政治经济和社会的进一步稳定发展而奋斗  1990年3月20日在第七届全国人民代表大会第三次会议上的政府工作报告  藏文 评论地址：https://www.jiaokey.com/book/detail/40370909.html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