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Message Media Writing with Substance and Style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Message Media Writing with Substance and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本书出售、求购地址：https://www.jiaokey.com/book/detail/40370672.html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关键词搜索：https://www.jiaokey.com/tag/Mastering the Message Media Writing with Substance and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