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INTERREGIONAL SEMINAR ON THE DEVELOPMENT OF THE MINERAL  RESOURCES OF THE CONTINENTAL SHELF</w:t>
      </w:r>
    </w:p>
    <w:p>
      <w:r>
        <w:rPr>
          <w:rFonts w:ascii="宋体" w:hAnsi="宋体" w:eastAsia="宋体"/>
          <w:sz w:val="24"/>
        </w:rPr>
        <w:t>UNITED NATIONS NATIONS UNIES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INTERREGIONAL SEMINAR ON THE DEVELOPMENT OF THE MINERAL  RESOURCES OF THE CONTINENTAL SHELF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UNITED NATIONS NATIONS UNIES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本书出售、求购地址：https://www.jiaokey.com/book/detail/40370426.html</w:t>
      </w:r>
    </w:p>
    <w:p>
      <w:r>
        <w:t>更多相关图书推荐：https://www.jiaokey.com</w:t>
      </w:r>
    </w:p>
    <w:p>
      <w:r>
        <w:t>UNITED NATIONS NATIONS UNIES NEW YORK 其他作品：https://www.jiaokey.com/tag/UNITED NATIONS NATIONS UNIES NEW YORK.html</w:t>
      </w:r>
    </w:p>
    <w:p>
      <w:r>
        <w:t>1972 出版图书：https://www.jiaokey.com/tag/1972.html</w:t>
      </w:r>
    </w:p>
    <w:p>
      <w:r>
        <w:t>关键词搜索：https://www.jiaokey.com/tag/INTERREGIONAL SEMINAR ON THE DEVELOPMENT OF THE MINERAL  RESOURCES OF THE CONTINENTAL SHELF.html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