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RESOURCES INVESTIGATION AND DEVELOPMENT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RESOURCES INVESTIGATION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本书出售、求购地址：https://www.jiaokey.com/book/detail/40370385.html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关键词搜索：https://www.jiaokey.com/tag/GROUNDWATER RESOURCES INVESTIGATION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