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Fiber Telecommunications V A Components and Subsystems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Fiber Telecommunications V A Components and Subsystems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本书出售、求购地址：https://www.jiaokey.com/book/detail/40370334.html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关键词搜索：https://www.jiaokey.com/tag/Optical Fiber Telecommunications V A Components and Subsystems.html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