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AND STRUCTURAL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AND STRUCTURAL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本书出售、求购地址：https://www.jiaokey.com/book/detail/40370325.html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关键词搜索：https://www.jiaokey.com/tag/ADVANCES IN PROTEIN CHEMISTRY AND STRUCTURAL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