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MEDIA AND THE CONSTRUCTION OF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MEDIA AND THE CONSTRUCTION OF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本书出售、求购地址：https://www.jiaokey.com/book/detail/40366984.html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关键词搜索：https://www.jiaokey.com/tag/NINETEENTH-CENTURY MEDIA AND THE CONSTRUCTION OF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