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History of Literature in English  Britain and Ireland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History of Literature in English  Britain and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本书出售、求购地址：https://www.jiaokey.com/book/detail/40364820.html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Routledge History of Literature in English  Britain and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