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LIBERATION THEOLOGY IN CHICANA/O LITERATURE Manifestations of Feminist and Gay Identities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LIBERATION THEOLOGY IN CHICANA/O LITERATURE Manifestations of Feminist and Gay Identities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本书出售、求购地址：https://www.jiaokey.com/book/detail/40364668.html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关键词搜索：https://www.jiaokey.com/tag/LIBERATION THEOLOGY IN CHICANA/O LITERATURE Manifestations of Feminist and Gay Identities.html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