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27 General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27 General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本书出售、求购地址：https://www.jiaokey.com/book/detail/40360121.html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27 General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