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IDEOLOGY Second Edition the NEW CRITICAL IDIOM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IDEOLOGY Second Edition the NEW CRITICAL IDIOM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本书出售、求购地址：https://www.jiaokey.com/book/detail/40359392.html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关键词搜索：https://www.jiaokey.com/tag/IDEOLOGY Second Edition the NEW CRITICAL IDIOM.html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