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CONNECTIONS:READING AND WRITING IN CULTURAL CONTEXTS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CONNECTIONS:READING AND WRITING IN CULTURAL CONTEXTS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本书出售、求购地址：https://www.jiaokey.com/book/detail/40358360.html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关键词搜索：https://www.jiaokey.com/tag/CONNECTIONS:READING AND WRITING IN CULTURAL CONTEXTS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