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on The IBM Displaywriter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on The IBM Displaywriter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关键词搜索：https://www.jiaokey.com/tag/Word Processing on The IBM Displaywriter.html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