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 STUDY GUIDE FOR MEDICAL-SURGICAL NURSING:CRITICAL THINKING FOR COLLABORATIVE CARE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 STUDY GUIDE FOR MEDICAL-SURGICAL NURSING:CRITICAL THINKING FOR COLLABORATIVE CARE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本书出售、求购地址：https://www.jiaokey.com/book/detail/40357536.html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关键词搜索：https://www.jiaokey.com/tag/CRITICAL THINKING STUDY GUIDE FOR MEDICAL-SURGICAL NURSING:CRITICAL THINKING FOR COLLABORATIVE CARE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