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Parallel and Vector Solution of Linear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Parallel and Vector Solution of Linear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关键词搜索：https://www.jiaokey.com/tag/Introduction to Parallel and Vector Solution of Linear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