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MICROECONOMICS:THEORY &amp; APPLICATIONS NINTH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MICROECONOMICS:THEORY &amp; APPLICATIONS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关键词搜索：https://www.jiaokey.com/tag/MICROECONOMICS:THEORY &amp; APPLICATIONS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