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Personal Computer Directory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Personal Computer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本书出售、求购地址：https://www.jiaokey.com/book/detail/40356615.html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关键词搜索：https://www.jiaokey.com/tag/IBM Personal Computer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