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BLOCKS AND FAMILIES FOR CYCLOTOMIC HECKE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BLOCKS AND FAMILIES FOR CYCLOTOMIC HECKE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本书出售、求购地址：https://www.jiaokey.com/book/detail/40355670.html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关键词搜索：https://www.jiaokey.com/tag/BLOCKS AND FAMILIES FOR CYCLOTOMIC HECKE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