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Mathematics systems 154 Problems and Instruments of Emsiness Cycle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Mathematics systems 154 Problems and Instruments of Emsiness Cycle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本书出售、求购地址：https://www.jiaokey.com/book/detail/40355389.html</w:t>
      </w:r>
    </w:p>
    <w:p>
      <w:r>
        <w:t>更多相关图书推荐：https://www.jiaokey.com</w:t>
      </w:r>
    </w:p>
    <w:p>
      <w:r>
        <w:t>Springe-Verlag 出版图书：https://www.jiaokey.com/tag/Springe-Verlag.html</w:t>
      </w:r>
    </w:p>
    <w:p>
      <w:r>
        <w:t>关键词搜索：https://www.jiaokey.com/tag/Lecture Notes in Economics and Mathematics systems 154 Problems and Instruments of Emsiness Cycle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