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Twenty Eight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Twenty 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本书出售、求购地址：https://www.jiaokey.com/book/detail/40349304.html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关键词搜索：https://www.jiaokey.com/tag/Selected works of Jawaharlal Nehru  Second Series  Volume Twenty 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