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Proceedings 2003 Theory and Practice of Computer Graphics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Proceedings 2003 Theory and Practice of Computer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本书出售、求购地址：https://www.jiaokey.com/book/detail/40348444.html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关键词搜索：https://www.jiaokey.com/tag/Conference Proceedings 2003 Theory and Practice of Computer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