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RENDICONTI DELLA SCUOLA INTERNAZIONALE DI FISICA ENRICO FERMI XXVII CORSO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RENDICONTI DELLA SCUOLA INTERNAZIONALE DI FISICA ENRICO FERMI XXVII CORSO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本书出售、求购地址：https://www.jiaokey.com/book/detail/40348151.html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关键词搜索：https://www.jiaokey.com/tag/RENDICONTI DELLA SCUOLA INTERNAZIONALE DI FISICA ENRICO FERMI XXVII CORSO.html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