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神秘的花朵（独唱，合唱，钢琴伴奏）  俄文</w:t>
      </w:r>
    </w:p>
    <w:p>
      <w:r>
        <w:rPr>
          <w:rFonts w:ascii="宋体" w:hAnsi="宋体" w:eastAsia="宋体"/>
          <w:sz w:val="24"/>
        </w:rPr>
        <w:t>米尔沙德·亚鲁林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神秘的花朵（独唱，合唱，钢琴伴奏）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米尔沙德·亚鲁林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本书出售、求购地址：https://www.jiaokey.com/book/detail/40334531.html</w:t>
      </w:r>
    </w:p>
    <w:p>
      <w:r>
        <w:t>更多相关图书推荐：https://www.jiaokey.com</w:t>
      </w:r>
    </w:p>
    <w:p>
      <w:r>
        <w:t>米尔沙德·亚鲁林 其他作品：https://www.jiaokey.com/tag/米尔沙德·亚鲁林.html</w:t>
      </w:r>
    </w:p>
    <w:p>
      <w:r>
        <w:t>关键词搜索：https://www.jiaokey.com/tag/神秘的花朵（独唱，合唱，钢琴伴奏）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