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书名：歌剧“小金公鸡”中女王之歌（花腔女高音）  俄文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总页数：9</w:t>
      </w:r>
    </w:p>
    <w:p>
      <w:r>
        <w:t>更多请访问教客网: www.jiaokey.com</w:t>
      </w:r>
    </w:p>
    <w:p>
      <w:r>
        <w:t>歌剧“小金公鸡”中女王之歌（花腔女高音）  俄文 评论地址：https://www.jiaokey.com/book/detail/40334088.html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