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奥宙罗，三幕十三场舞剧改编为钢琴  俄文</w:t>
      </w:r>
    </w:p>
    <w:p>
      <w:r>
        <w:rPr>
          <w:rFonts w:ascii="宋体" w:hAnsi="宋体" w:eastAsia="宋体"/>
          <w:sz w:val="24"/>
        </w:rPr>
        <w:t>马恰瓦里阿尼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奥宙罗，三幕十三场舞剧改编为钢琴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马恰瓦里阿尼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本书出售、求购地址：https://www.jiaokey.com/book/detail/40333885.html</w:t>
      </w:r>
    </w:p>
    <w:p>
      <w:r>
        <w:t>更多相关图书推荐：https://www.jiaokey.com</w:t>
      </w:r>
    </w:p>
    <w:p>
      <w:r>
        <w:t>马恰瓦里阿尼 其他作品：https://www.jiaokey.com/tag/马恰瓦里阿尼.html</w:t>
      </w:r>
    </w:p>
    <w:p>
      <w:r>
        <w:t>关键词搜索：https://www.jiaokey.com/tag/奥宙罗，三幕十三场舞剧改编为钢琴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