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DEBITS AND CREDITS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DEBITS AND CREDITS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本书出售、求购地址：https://www.jiaokey.com/book/detail/40333025.html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关键词搜索：https://www.jiaokey.com/tag/DEBITS AND CREDITS.html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