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STRICTLY BUSINESS VOLUME II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STRICTLY BUSINESS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本书出售、求购地址：https://www.jiaokey.com/book/detail/40329111.html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关键词搜索：https://www.jiaokey.com/tag/STRICTLY BUSINESS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