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MEDICINAL CHEMISTRY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MEDICINAL CHEMISTRY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本书出售、求购地址：https://www.jiaokey.com/book/detail/40322146.html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关键词搜索：https://www.jiaokey.com/tag/PROGRESS IN MEDICINAL CHEMISTRY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