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解脱  蒙文</w:t>
      </w:r>
    </w:p>
    <w:p>
      <w:r>
        <w:rPr>
          <w:rFonts w:ascii="宋体" w:hAnsi="宋体" w:eastAsia="宋体"/>
          <w:sz w:val="24"/>
        </w:rPr>
        <w:t>那·那德木德，努文吉雅，阿斯拉图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解脱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那·那德木德，努文吉雅，阿斯拉图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本书出售、求购地址：https://www.jiaokey.com/book/detail/40321089.html</w:t>
      </w:r>
    </w:p>
    <w:p>
      <w:r>
        <w:t>更多相关图书推荐：https://www.jiaokey.com</w:t>
      </w:r>
    </w:p>
    <w:p>
      <w:r>
        <w:t>那·那德木德，努文吉雅，阿斯拉图 其他作品：https://www.jiaokey.com/tag/那·那德木德，努文吉雅，阿斯拉图.html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关键词搜索：https://www.jiaokey.com/tag/解脱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