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阿拉善文化精英录  1  蒙文</w:t>
      </w:r>
    </w:p>
    <w:p>
      <w:r>
        <w:rPr>
          <w:rFonts w:ascii="宋体" w:hAnsi="宋体" w:eastAsia="宋体"/>
          <w:sz w:val="24"/>
        </w:rPr>
        <w:t>G·朝格图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阿拉善文化精英录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卫拉特文献馆阿盟政协文史委员会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本书出售、求购地址：https://www.jiaokey.com/book/detail/40321036.html</w:t>
      </w:r>
    </w:p>
    <w:p>
      <w:r>
        <w:t>更多相关图书推荐：https://www.jiaokey.com</w:t>
      </w:r>
    </w:p>
    <w:p>
      <w:r>
        <w:t>G·朝格图 其他作品：https://www.jiaokey.com/tag/G·朝格图.html</w:t>
      </w:r>
    </w:p>
    <w:p>
      <w:r>
        <w:t>卫拉特文献馆阿盟政协文史委员会 出版图书：https://www.jiaokey.com/tag/卫拉特文献馆阿盟政协文史委员会.html</w:t>
      </w:r>
    </w:p>
    <w:p>
      <w:r>
        <w:t>关键词搜索：https://www.jiaokey.com/tag/阿拉善文化精英录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