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40320893_Diagnosis of metablic bone disease_p374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40320893_Diagnosis of metablic bone disease_p374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本书出售、求购地址：https://www.jiaokey.com/book/detail/40320893.html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关键词搜索：https://www.jiaokey.com/tag/40320893_Diagnosis of metablic bone disease_p374.html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