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觉囊祖师本生传  藏文</w:t>
      </w:r>
    </w:p>
    <w:p>
      <w:r>
        <w:rPr>
          <w:rFonts w:ascii="宋体" w:hAnsi="宋体" w:eastAsia="宋体"/>
          <w:sz w:val="24"/>
        </w:rPr>
        <w:t>玛蒂，曲札贝桑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觉囊祖师本生传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玛蒂，曲札贝桑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本书出售、求购地址：https://www.jiaokey.com/book/detail/40320816.html</w:t>
      </w:r>
    </w:p>
    <w:p>
      <w:r>
        <w:t>更多相关图书推荐：https://www.jiaokey.com</w:t>
      </w:r>
    </w:p>
    <w:p>
      <w:r>
        <w:t>玛蒂，曲札贝桑 其他作品：https://www.jiaokey.com/tag/玛蒂，曲札贝桑.html</w:t>
      </w:r>
    </w:p>
    <w:p>
      <w:r>
        <w:t>民族出版社 出版图书：https://www.jiaokey.com/tag/民族出版社.html</w:t>
      </w:r>
    </w:p>
    <w:p>
      <w:r>
        <w:t>关键词搜索：https://www.jiaokey.com/tag/觉囊祖师本生传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