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AND RECONSTRUCTIVE SURGERY OF TEH FACE COSMETIC SURGERY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AND RECONSTRUCTIVE SURGERY OF TEH FACE COSMETIC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本书出售、求购地址：https://www.jiaokey.com/book/detail/40320009.html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关键词搜索：https://www.jiaokey.com/tag/PLASTIC AND RECONSTRUCTIVE SURGERY OF TEH FACE COSMETIC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