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MATHEMATICS FOURTH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MATHEMATICS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本书出售、求购地址：https://www.jiaokey.com/book/detail/40310384.html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关键词搜索：https://www.jiaokey.com/tag/TECHNICAL MATHEMATICS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