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NORTON’S ESSENTIAL CONCEPTS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NORTON’S ESSENTIAL CONCEPTS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本书出售、求购地址：https://www.jiaokey.com/book/detail/40310207.html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关键词搜索：https://www.jiaokey.com/tag/PETER NORTON’S ESSENTIAL CONCEPTS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