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达翰尔族民间故事选  蒙古文</w:t>
      </w:r>
    </w:p>
    <w:p>
      <w:r>
        <w:rPr>
          <w:rFonts w:ascii="宋体" w:hAnsi="宋体" w:eastAsia="宋体"/>
          <w:sz w:val="24"/>
        </w:rPr>
        <w:t>孟志东；额尔很巴雅尔，苏和毕力格，陶克敦巴雅尔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达翰尔族民间故事选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孟志东；额尔很巴雅尔，苏和毕力格，陶克敦巴雅尔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本书出售、求购地址：https://www.jiaokey.com/book/detail/40308486.html</w:t>
      </w:r>
    </w:p>
    <w:p>
      <w:r>
        <w:t>更多相关图书推荐：https://www.jiaokey.com</w:t>
      </w:r>
    </w:p>
    <w:p>
      <w:r>
        <w:t>孟志东；额尔很巴雅尔，苏和毕力格，陶克敦巴雅尔 其他作品：https://www.jiaokey.com/tag/孟志东；额尔很巴雅尔，苏和毕力格，陶克敦巴雅尔.html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关键词搜索：https://www.jiaokey.com/tag/达翰尔族民间故事选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