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PRESENCE OF OTHERS:VOICE AND IMAGES THAT CALL FOR RESPONSE THIRD EDITION</w:t>
      </w:r>
    </w:p>
    <w:p>
      <w:r>
        <w:rPr>
          <w:rFonts w:ascii="宋体" w:hAnsi="宋体" w:eastAsia="宋体"/>
          <w:sz w:val="24"/>
        </w:rPr>
        <w:t>ANDREA A.LUNSFORD AND JOHN J.RUSZKIEWICZ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PRESENCE OF OTHERS:VOICE AND IMAGES THAT CALL FOR RESPONSE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A.LUNSFORD AND JOHN J.RUSZKIEWICZ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BEDRORD/ST.MARTIN’S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本书出售、求购地址：https://www.jiaokey.com/book/detail/40306536.html</w:t>
      </w:r>
    </w:p>
    <w:p>
      <w:r>
        <w:t>更多相关图书推荐：https://www.jiaokey.com</w:t>
      </w:r>
    </w:p>
    <w:p>
      <w:r>
        <w:t>ANDREA A.LUNSFORD AND JOHN J.RUSZKIEWICZ 其他作品：https://www.jiaokey.com/tag/ANDREA A.LUNSFORD AND JOHN J.RUSZKIEWICZ.html</w:t>
      </w:r>
    </w:p>
    <w:p>
      <w:r>
        <w:t>BEDRORD/ST.MARTIN’S 出版图书：https://www.jiaokey.com/tag/BEDRORD/ST.MARTIN’S.html</w:t>
      </w:r>
    </w:p>
    <w:p>
      <w:r>
        <w:t>关键词搜索：https://www.jiaokey.com/tag/THE PRESENCE OF OTHERS:VOICE AND IMAGES THAT CALL FOR RESPONSE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