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STUDENT TEACHERS CASES FROM THE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STUDENT TEACHERS CASES FROM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本书出售、求购地址：https://www.jiaokey.com/book/detail/40305768.html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关键词搜索：https://www.jiaokey.com/tag/VOICES OF STUDENT TEACHERS CASES FROM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