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CORPORATION LAW 2004 WHITEBOOK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CORPORATION LAW 2004 WHITEBOOK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关键词搜索：https://www.jiaokey.com/tag/NEW YORK CORPORATION LAW 2004 WHITEBOOK.html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