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OF MODERN REAL PROPERTY LAW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OF MODERN REAL PROPERTY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本书出售、求购地址：https://www.jiaokey.com/book/detail/40303539.html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关键词搜索：https://www.jiaokey.com/tag/FUNDAMENTAL OF MODERN REAL PROPERTY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