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ESTATE PLANNING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ESTATE PLANNING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本书出售、求购地址：https://www.jiaokey.com/book/detail/40300514.html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COMPLETE ESTATE PLANNING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