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DIRECTED TOWARD THE STUDY OF THE STRUCTURAL AND ULTRAVIOLET SPECTRA OF FREE RADICALS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DIRECTED TOWARD THE STUDY OF THE STRUCTURAL AND ULTRAVIOLET SPECTRA OF FREE RADICALS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本书出售、求购地址：https://www.jiaokey.com/book/detail/40300390.html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关键词搜索：https://www.jiaokey.com/tag/RESEARCH DIRECTED TOWARD THE STUDY OF THE STRUCTURAL AND ULTRAVIOLET SPECTRA OF FREE RADICALS.html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