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TRADE:PRINCIPLES AND PRACTICES REVISED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TRADE:PRINCIPLES AND PRACTICES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本书出售、求购地址：https://www.jiaokey.com/book/detail/40299921.html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关键词搜索：https://www.jiaokey.com/tag/INTERNATIONAL TRADE:PRINCIPLES AND PRACTICES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