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孤舟  维吾尔文</w:t>
      </w:r>
    </w:p>
    <w:p>
      <w:r>
        <w:rPr>
          <w:rFonts w:ascii="宋体" w:hAnsi="宋体" w:eastAsia="宋体"/>
          <w:sz w:val="24"/>
        </w:rPr>
        <w:t>穆合塔尔·买合苏提著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9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穆合塔尔·买合苏提著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本书出售、求购地址：https://www.jiaokey.com/book/detail/40293877.html</w:t>
      </w:r>
    </w:p>
    <w:p>
      <w:r>
        <w:t>更多相关图书推荐：https://www.jiaokey.com</w:t>
      </w:r>
    </w:p>
    <w:p>
      <w:r>
        <w:t>穆合塔尔·买合苏提著 其他作品：https://www.jiaokey.com/tag/穆合塔尔·买合苏提著.html</w:t>
      </w:r>
    </w:p>
    <w:p>
      <w:r>
        <w:t>乌鲁木齐:新疆人民出版社,2000.01 出版图书：https://www.jiaokey.com/tag/乌鲁木齐:新疆人民出版社,2000.01.html</w:t>
      </w:r>
    </w:p>
    <w:p>
      <w:r>
        <w:t>关键词搜索：https://www.jiaokey.com/tag/诗歌-中国-当代-维吾尔语（中国少数民族语言）.html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