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1986 &amp; 1987.volume C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1986 &amp; 1987.volume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本书出售、求购地址：https://www.jiaokey.com/book/detail/40292648.html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1986 &amp; 1987.volume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