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TEACHING INDUSTRIAL SUBJECTS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TEACHING INDUSTRIAL SUBJECTS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本书出售、求购地址：https://www.jiaokey.com/book/detail/40290852.html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关键词搜索：https://www.jiaokey.com/tag/METHODS OF TEACHING INDUSTRIAL SUBJECTS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