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SCHOOL IDEA IN VIRGINIA BEFORE THE CIVIL WAR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SCHOOL IDEA IN VIRGINIA BEFORE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本书出售、求购地址：https://www.jiaokey.com/book/detail/40289422.html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FREE SCHOOL IDEA IN VIRGINIA BEFORE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